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 TITLE OF THE SIMPOSIUM:</w:t>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and surname, affiliation and email of the 1st speaker (coordinator):</w:t>
      </w:r>
    </w:p>
    <w:p w:rsidR="00000000" w:rsidDel="00000000" w:rsidP="00000000" w:rsidRDefault="00000000" w:rsidRPr="00000000" w14:paraId="00000006">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and surname, affiliation and email of the 2nd speaker:</w:t>
      </w:r>
    </w:p>
    <w:p w:rsidR="00000000" w:rsidDel="00000000" w:rsidP="00000000" w:rsidRDefault="00000000" w:rsidRPr="00000000" w14:paraId="0000000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and surname, affiliation and email of the 3rd speaker:</w:t>
      </w:r>
    </w:p>
    <w:p w:rsidR="00000000" w:rsidDel="00000000" w:rsidP="00000000" w:rsidRDefault="00000000" w:rsidRPr="00000000" w14:paraId="0000000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and surname, affiliation and email of the 4th speaker (not necessary):</w:t>
      </w:r>
    </w:p>
    <w:p w:rsidR="00000000" w:rsidDel="00000000" w:rsidP="00000000" w:rsidRDefault="00000000" w:rsidRPr="00000000" w14:paraId="0000000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SUMMARY OF THE SYMPOSIUM:  </w:t>
      </w:r>
      <w:r w:rsidDel="00000000" w:rsidR="00000000" w:rsidRPr="00000000">
        <w:rPr>
          <w:rFonts w:ascii="Times New Roman" w:cs="Times New Roman" w:eastAsia="Times New Roman" w:hAnsi="Times New Roman"/>
          <w:color w:val="ff0000"/>
          <w:rtl w:val="0"/>
        </w:rPr>
        <w:t xml:space="preserve">A general summary of the symposium containing an introduction or common thread, as well as a brief summary of the three lectures.</w:t>
      </w: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Lecture 1</w:t>
      </w:r>
    </w:p>
    <w:p w:rsidR="00000000" w:rsidDel="00000000" w:rsidP="00000000" w:rsidRDefault="00000000" w:rsidRPr="00000000" w14:paraId="0000000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Title of lecture 1:</w:t>
      </w:r>
    </w:p>
    <w:p w:rsidR="00000000" w:rsidDel="00000000" w:rsidP="00000000" w:rsidRDefault="00000000" w:rsidRPr="00000000" w14:paraId="0000001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CV of the author of lecture 1:</w:t>
      </w:r>
    </w:p>
    <w:p w:rsidR="00000000" w:rsidDel="00000000" w:rsidP="00000000" w:rsidRDefault="00000000" w:rsidRPr="00000000" w14:paraId="00000011">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rtl w:val="0"/>
        </w:rPr>
        <w:t xml:space="preserve">Abstract Lecture 1: </w:t>
      </w:r>
      <w:r w:rsidDel="00000000" w:rsidR="00000000" w:rsidRPr="00000000">
        <w:rPr>
          <w:rFonts w:ascii="Times New Roman" w:cs="Times New Roman" w:eastAsia="Times New Roman" w:hAnsi="Times New Roman"/>
          <w:color w:val="ff0000"/>
          <w:rtl w:val="0"/>
        </w:rPr>
        <w:t xml:space="preserve">Maximum 300 words</w:t>
      </w:r>
    </w:p>
    <w:p w:rsidR="00000000" w:rsidDel="00000000" w:rsidP="00000000" w:rsidRDefault="00000000" w:rsidRPr="00000000" w14:paraId="0000001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Lecture 2</w:t>
      </w:r>
    </w:p>
    <w:p w:rsidR="00000000" w:rsidDel="00000000" w:rsidP="00000000" w:rsidRDefault="00000000" w:rsidRPr="00000000" w14:paraId="0000001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Title of lecture 2:</w:t>
      </w:r>
    </w:p>
    <w:p w:rsidR="00000000" w:rsidDel="00000000" w:rsidP="00000000" w:rsidRDefault="00000000" w:rsidRPr="00000000" w14:paraId="0000001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CV of the author of lecture 2:</w:t>
      </w:r>
    </w:p>
    <w:p w:rsidR="00000000" w:rsidDel="00000000" w:rsidP="00000000" w:rsidRDefault="00000000" w:rsidRPr="00000000" w14:paraId="00000015">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rtl w:val="0"/>
        </w:rPr>
        <w:t xml:space="preserve">Abstract Lecture 2: </w:t>
      </w:r>
      <w:r w:rsidDel="00000000" w:rsidR="00000000" w:rsidRPr="00000000">
        <w:rPr>
          <w:rFonts w:ascii="Times New Roman" w:cs="Times New Roman" w:eastAsia="Times New Roman" w:hAnsi="Times New Roman"/>
          <w:color w:val="ff0000"/>
          <w:rtl w:val="0"/>
        </w:rPr>
        <w:t xml:space="preserve">Maximum 300 words</w:t>
      </w:r>
    </w:p>
    <w:p w:rsidR="00000000" w:rsidDel="00000000" w:rsidP="00000000" w:rsidRDefault="00000000" w:rsidRPr="00000000" w14:paraId="0000001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Lecture 3</w:t>
      </w:r>
    </w:p>
    <w:p w:rsidR="00000000" w:rsidDel="00000000" w:rsidP="00000000" w:rsidRDefault="00000000" w:rsidRPr="00000000" w14:paraId="0000001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Title of lecture 3:</w:t>
      </w:r>
    </w:p>
    <w:p w:rsidR="00000000" w:rsidDel="00000000" w:rsidP="00000000" w:rsidRDefault="00000000" w:rsidRPr="00000000" w14:paraId="0000001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CV of the author of lecture 3:</w:t>
      </w:r>
    </w:p>
    <w:p w:rsidR="00000000" w:rsidDel="00000000" w:rsidP="00000000" w:rsidRDefault="00000000" w:rsidRPr="00000000" w14:paraId="00000019">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rtl w:val="0"/>
        </w:rPr>
        <w:t xml:space="preserve">Abstract Lecture 3: </w:t>
      </w:r>
      <w:r w:rsidDel="00000000" w:rsidR="00000000" w:rsidRPr="00000000">
        <w:rPr>
          <w:rFonts w:ascii="Times New Roman" w:cs="Times New Roman" w:eastAsia="Times New Roman" w:hAnsi="Times New Roman"/>
          <w:color w:val="ff0000"/>
          <w:rtl w:val="0"/>
        </w:rPr>
        <w:t xml:space="preserve">Maximum 300 words</w:t>
      </w:r>
    </w:p>
    <w:p w:rsidR="00000000" w:rsidDel="00000000" w:rsidP="00000000" w:rsidRDefault="00000000" w:rsidRPr="00000000" w14:paraId="0000001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Lecture 4 (not necessary)</w:t>
      </w:r>
    </w:p>
    <w:p w:rsidR="00000000" w:rsidDel="00000000" w:rsidP="00000000" w:rsidRDefault="00000000" w:rsidRPr="00000000" w14:paraId="0000001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Title of lecture 4:</w:t>
      </w:r>
    </w:p>
    <w:p w:rsidR="00000000" w:rsidDel="00000000" w:rsidP="00000000" w:rsidRDefault="00000000" w:rsidRPr="00000000" w14:paraId="0000001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CV of the author of lecture 4:</w:t>
      </w:r>
    </w:p>
    <w:p w:rsidR="00000000" w:rsidDel="00000000" w:rsidP="00000000" w:rsidRDefault="00000000" w:rsidRPr="00000000" w14:paraId="0000001D">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rtl w:val="0"/>
        </w:rPr>
        <w:t xml:space="preserve">Abstract Lecture 4: </w:t>
      </w:r>
      <w:r w:rsidDel="00000000" w:rsidR="00000000" w:rsidRPr="00000000">
        <w:rPr>
          <w:rFonts w:ascii="Times New Roman" w:cs="Times New Roman" w:eastAsia="Times New Roman" w:hAnsi="Times New Roman"/>
          <w:color w:val="ff0000"/>
          <w:rtl w:val="0"/>
        </w:rPr>
        <w:t xml:space="preserve">Maximum 300 words</w:t>
      </w:r>
    </w:p>
    <w:p w:rsidR="00000000" w:rsidDel="00000000" w:rsidP="00000000" w:rsidRDefault="00000000" w:rsidRPr="00000000" w14:paraId="0000001E">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LEGAL NOTICE</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By submitting this document, the lead or corresponding author, on behalf of all co-authors, freely grants the rights to publish the video submitted to the conference on the various social media platforms associated with the Scientific Society of Psychoneuroimmunology.</w:t>
      </w:r>
    </w:p>
    <w:p w:rsidR="00000000" w:rsidDel="00000000" w:rsidP="00000000" w:rsidRDefault="00000000" w:rsidRPr="00000000" w14:paraId="0000002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By submitting this document, the author(s) affirm that:</w:t>
      </w:r>
    </w:p>
    <w:p w:rsidR="00000000" w:rsidDel="00000000" w:rsidP="00000000" w:rsidRDefault="00000000" w:rsidRPr="00000000" w14:paraId="0000002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contribution is original and the data and results presented have not been plagiarized or manipulated.</w:t>
      </w:r>
    </w:p>
    <w:p w:rsidR="00000000" w:rsidDel="00000000" w:rsidP="00000000" w:rsidRDefault="00000000" w:rsidRPr="00000000" w14:paraId="0000002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author(s) are responsible for all information contained in the contribution. For this reason, social media and other conference dissemination channels are exempt from any liability regarding statements contained in the submitted material.</w:t>
      </w:r>
    </w:p>
    <w:p w:rsidR="00000000" w:rsidDel="00000000" w:rsidP="00000000" w:rsidRDefault="00000000" w:rsidRPr="00000000" w14:paraId="0000002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All authors have significantly participated in the preparation of the submitted work, including its planning, design, execution, and/or interpretation of the results.</w:t>
      </w:r>
    </w:p>
    <w:p w:rsidR="00000000" w:rsidDel="00000000" w:rsidP="00000000" w:rsidRDefault="00000000" w:rsidRPr="00000000" w14:paraId="00000027">
      <w:pPr>
        <w:rPr/>
      </w:pPr>
      <w:r w:rsidDel="00000000" w:rsidR="00000000" w:rsidRPr="00000000">
        <w:rPr>
          <w:rFonts w:ascii="Times New Roman" w:cs="Times New Roman" w:eastAsia="Times New Roman" w:hAnsi="Times New Roman"/>
          <w:sz w:val="18"/>
          <w:szCs w:val="18"/>
          <w:rtl w:val="0"/>
        </w:rPr>
        <w:t xml:space="preserve">All authors have reviewed the final version of the abstract submitted to the conference scientific committee and agree to its publication as submitted.</w:t>
      </w:r>
      <w:r w:rsidDel="00000000" w:rsidR="00000000" w:rsidRPr="00000000">
        <w:rPr>
          <w:rtl w:val="0"/>
        </w:rPr>
      </w:r>
    </w:p>
    <w:sectPr>
      <w:head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Symposium </w:t>
    </w:r>
    <w:r w:rsidDel="00000000" w:rsidR="00000000" w:rsidRPr="00000000">
      <w:drawing>
        <wp:anchor allowOverlap="1" behindDoc="0" distB="0" distT="0" distL="114300" distR="114300" hidden="0" layoutInCell="1" locked="0" relativeHeight="0" simplePos="0">
          <wp:simplePos x="0" y="0"/>
          <wp:positionH relativeFrom="column">
            <wp:posOffset>3063240</wp:posOffset>
          </wp:positionH>
          <wp:positionV relativeFrom="paragraph">
            <wp:posOffset>-358774</wp:posOffset>
          </wp:positionV>
          <wp:extent cx="3218180" cy="1653540"/>
          <wp:effectExtent b="0" l="0" r="0" t="0"/>
          <wp:wrapSquare wrapText="bothSides" distB="0" distT="0" distL="114300" distR="114300"/>
          <wp:docPr descr="Imagen que contiene tabla, gato, agua, firmar&#10;&#10;El contenido generado por IA puede ser incorrecto." id="638112351" name="image1.png"/>
          <a:graphic>
            <a:graphicData uri="http://schemas.openxmlformats.org/drawingml/2006/picture">
              <pic:pic>
                <pic:nvPicPr>
                  <pic:cNvPr descr="Imagen que contiene tabla, gato, agua, firmar&#10;&#10;El contenido generado por IA puede ser incorrecto." id="0" name="image1.png"/>
                  <pic:cNvPicPr preferRelativeResize="0"/>
                </pic:nvPicPr>
                <pic:blipFill>
                  <a:blip r:embed="rId1"/>
                  <a:srcRect b="0" l="0" r="0" t="0"/>
                  <a:stretch>
                    <a:fillRect/>
                  </a:stretch>
                </pic:blipFill>
                <pic:spPr>
                  <a:xfrm>
                    <a:off x="0" y="0"/>
                    <a:ext cx="3218180" cy="1653540"/>
                  </a:xfrm>
                  <a:prstGeom prst="rect"/>
                  <a:ln/>
                </pic:spPr>
              </pic:pic>
            </a:graphicData>
          </a:graphic>
        </wp:anchor>
      </w:drawing>
    </w:r>
  </w:p>
  <w:p w:rsidR="00000000" w:rsidDel="00000000" w:rsidP="00000000" w:rsidRDefault="00000000" w:rsidRPr="00000000" w14:paraId="00000029">
    <w:pP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Template</w:t>
    </w:r>
    <w:r w:rsidDel="00000000" w:rsidR="00000000" w:rsidRPr="00000000">
      <w:rPr>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5128BF"/>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5128BF"/>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5128BF"/>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5128BF"/>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5128BF"/>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5128BF"/>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5128BF"/>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5128BF"/>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5128BF"/>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5128BF"/>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5128BF"/>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5128BF"/>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5128BF"/>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5128BF"/>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5128BF"/>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5128BF"/>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5128BF"/>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5128BF"/>
    <w:rPr>
      <w:rFonts w:cstheme="majorBidi" w:eastAsiaTheme="majorEastAsia"/>
      <w:color w:val="272727" w:themeColor="text1" w:themeTint="0000D8"/>
    </w:rPr>
  </w:style>
  <w:style w:type="paragraph" w:styleId="Ttulo">
    <w:name w:val="Title"/>
    <w:basedOn w:val="Normal"/>
    <w:next w:val="Normal"/>
    <w:link w:val="TtuloCar"/>
    <w:uiPriority w:val="10"/>
    <w:qFormat w:val="1"/>
    <w:rsid w:val="005128BF"/>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5128BF"/>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5128BF"/>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5128BF"/>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5128BF"/>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5128BF"/>
    <w:rPr>
      <w:i w:val="1"/>
      <w:iCs w:val="1"/>
      <w:color w:val="404040" w:themeColor="text1" w:themeTint="0000BF"/>
    </w:rPr>
  </w:style>
  <w:style w:type="paragraph" w:styleId="Prrafodelista">
    <w:name w:val="List Paragraph"/>
    <w:basedOn w:val="Normal"/>
    <w:uiPriority w:val="34"/>
    <w:qFormat w:val="1"/>
    <w:rsid w:val="005128BF"/>
    <w:pPr>
      <w:ind w:left="720"/>
      <w:contextualSpacing w:val="1"/>
    </w:pPr>
  </w:style>
  <w:style w:type="character" w:styleId="nfasisintenso">
    <w:name w:val="Intense Emphasis"/>
    <w:basedOn w:val="Fuentedeprrafopredeter"/>
    <w:uiPriority w:val="21"/>
    <w:qFormat w:val="1"/>
    <w:rsid w:val="005128BF"/>
    <w:rPr>
      <w:i w:val="1"/>
      <w:iCs w:val="1"/>
      <w:color w:val="0f4761" w:themeColor="accent1" w:themeShade="0000BF"/>
    </w:rPr>
  </w:style>
  <w:style w:type="paragraph" w:styleId="Citadestacada">
    <w:name w:val="Intense Quote"/>
    <w:basedOn w:val="Normal"/>
    <w:next w:val="Normal"/>
    <w:link w:val="CitadestacadaCar"/>
    <w:uiPriority w:val="30"/>
    <w:qFormat w:val="1"/>
    <w:rsid w:val="005128B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5128BF"/>
    <w:rPr>
      <w:i w:val="1"/>
      <w:iCs w:val="1"/>
      <w:color w:val="0f4761" w:themeColor="accent1" w:themeShade="0000BF"/>
    </w:rPr>
  </w:style>
  <w:style w:type="character" w:styleId="Referenciaintensa">
    <w:name w:val="Intense Reference"/>
    <w:basedOn w:val="Fuentedeprrafopredeter"/>
    <w:uiPriority w:val="32"/>
    <w:qFormat w:val="1"/>
    <w:rsid w:val="005128BF"/>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5128BF"/>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5128BF"/>
  </w:style>
  <w:style w:type="paragraph" w:styleId="Piedepgina">
    <w:name w:val="footer"/>
    <w:basedOn w:val="Normal"/>
    <w:link w:val="PiedepginaCar"/>
    <w:uiPriority w:val="99"/>
    <w:unhideWhenUsed w:val="1"/>
    <w:rsid w:val="005128BF"/>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5128BF"/>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HuNjdeoT6REzC56qIdX2pmTT1g==">CgMxLjA4AHIhMUZwZ0Z5c0hRSEdyTmFEcWVHdjUxckFDNVdhWks4cTc4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2025-04-09T15:33:00Z</dcterms:created>
  <dc:creator>INMACULADA GARRIDO LEON</dc:creator>
</cp:coreProperties>
</file>